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030CF" w14:textId="77777777" w:rsidR="00E8097D" w:rsidRPr="008E5343" w:rsidRDefault="00E8097D" w:rsidP="00E8097D">
      <w:pPr>
        <w:rPr>
          <w:b/>
        </w:rPr>
      </w:pPr>
      <w:bookmarkStart w:id="0" w:name="_GoBack"/>
      <w:bookmarkEnd w:id="0"/>
      <w:r w:rsidRPr="008E5343">
        <w:rPr>
          <w:b/>
        </w:rPr>
        <w:t>Corporate information and disclaimer</w:t>
      </w:r>
    </w:p>
    <w:p w14:paraId="7751D8AE" w14:textId="58FA763A" w:rsidR="00E8097D" w:rsidRPr="008E5343" w:rsidRDefault="00836DD2" w:rsidP="00E8097D">
      <w:r w:rsidRPr="008E5343">
        <w:t>ThorntonRones Ltd</w:t>
      </w:r>
      <w:r w:rsidR="00E8097D" w:rsidRPr="008E5343">
        <w:t xml:space="preserve"> is licensed to carry out insolvency work in the UK by the Institute of Chartered Accountants in England and Wales. Partners and staff of </w:t>
      </w:r>
      <w:r w:rsidRPr="008E5343">
        <w:t xml:space="preserve">ThorntonRones Ltd </w:t>
      </w:r>
      <w:r w:rsidR="00E8097D" w:rsidRPr="008E5343">
        <w:t>acting as administrative receivers or administrators contract without personal liability.</w:t>
      </w:r>
    </w:p>
    <w:p w14:paraId="05F2B4AE" w14:textId="6F97FC6B" w:rsidR="00E8097D" w:rsidRPr="008E5343" w:rsidRDefault="00E8097D" w:rsidP="00E8097D">
      <w:r w:rsidRPr="008E5343">
        <w:t xml:space="preserve">With respect to the information available on this web site, </w:t>
      </w:r>
      <w:r w:rsidR="00836DD2" w:rsidRPr="008E5343">
        <w:t xml:space="preserve">ThorntonRones Ltd </w:t>
      </w:r>
      <w:r w:rsidRPr="008E5343">
        <w:t xml:space="preserve">expressly </w:t>
      </w:r>
      <w:proofErr w:type="gramStart"/>
      <w:r w:rsidRPr="008E5343">
        <w:t>excludes any representation or warranty (express or implied) to the fullest extent</w:t>
      </w:r>
      <w:proofErr w:type="gramEnd"/>
      <w:r w:rsidRPr="008E5343">
        <w:t xml:space="preserve"> possible. </w:t>
      </w:r>
      <w:r w:rsidR="00836DD2" w:rsidRPr="008E5343">
        <w:t xml:space="preserve">ThorntonRones Ltd </w:t>
      </w:r>
      <w:r w:rsidRPr="008E5343">
        <w:t xml:space="preserve">makes no representations about the materials in this web site or any web sites linked to this web site. In no event will </w:t>
      </w:r>
      <w:r w:rsidR="00836DD2" w:rsidRPr="008E5343">
        <w:t xml:space="preserve">ThorntonRones Ltd </w:t>
      </w:r>
      <w:r w:rsidRPr="008E5343">
        <w:t xml:space="preserve">be liable for any damages, including without limitation direct or indirect, special, incidental or consequential damages, lost profits, or other losses or expenses arising in connection with this site or use thereof, or inability to use by any party, or in connection with any failure of performance, error, omission, interruption, defect, delay in operation or transmission, computer virus or line or system failure, even if </w:t>
      </w:r>
      <w:r w:rsidR="00836DD2" w:rsidRPr="008E5343">
        <w:t xml:space="preserve">ThorntonRones Ltd </w:t>
      </w:r>
      <w:r w:rsidRPr="008E5343">
        <w:t>, or a representative thereof, is advised of the possibility of such damages, losses or expenses. Links to other Internet resources are at your own risk.</w:t>
      </w:r>
    </w:p>
    <w:p w14:paraId="5EFDA027" w14:textId="16C6A01B" w:rsidR="00E8097D" w:rsidRPr="008E5343" w:rsidRDefault="00E8097D" w:rsidP="00E8097D">
      <w:r w:rsidRPr="008E5343">
        <w:t xml:space="preserve">In preparing this site we have endeavoured to offer current, correct and clearly expressed information. However, since inadvertent errors can occur and since relevant laws and regulations often change, the information may be neither current nor accurate. Further, the information contained on this site is intended to provide general guidance on matters of interest. The content accuracy, opinions expressed and other links provided by these resources are not investigated, verified, monitored or endorsed by </w:t>
      </w:r>
      <w:r w:rsidR="00836DD2" w:rsidRPr="008E5343">
        <w:t xml:space="preserve">ThorntonRones </w:t>
      </w:r>
      <w:proofErr w:type="gramStart"/>
      <w:r w:rsidR="00836DD2" w:rsidRPr="008E5343">
        <w:t xml:space="preserve">Ltd </w:t>
      </w:r>
      <w:r w:rsidRPr="008E5343">
        <w:t>.</w:t>
      </w:r>
      <w:proofErr w:type="gramEnd"/>
      <w:r w:rsidRPr="008E5343">
        <w:t xml:space="preserve"> The information on this site does not constitute a comprehensive or complete statement of the issues discussed. No action should be taken or omitted to be taken in reliance upon information on this site. Users should obtain specific professional advice concerning specific matters.</w:t>
      </w:r>
    </w:p>
    <w:p w14:paraId="6DDF2D5E" w14:textId="615C677D" w:rsidR="00E8097D" w:rsidRPr="008E5343" w:rsidRDefault="00E8097D" w:rsidP="00E8097D">
      <w:r w:rsidRPr="008E5343">
        <w:t xml:space="preserve">Through this site </w:t>
      </w:r>
      <w:r w:rsidR="00836DD2" w:rsidRPr="008E5343">
        <w:t xml:space="preserve">ThorntonRones Ltd </w:t>
      </w:r>
      <w:r w:rsidRPr="008E5343">
        <w:t xml:space="preserve">offers only the medium to facilitate </w:t>
      </w:r>
      <w:proofErr w:type="gramStart"/>
      <w:r w:rsidRPr="008E5343">
        <w:t>users</w:t>
      </w:r>
      <w:proofErr w:type="gramEnd"/>
      <w:r w:rsidRPr="008E5343">
        <w:t xml:space="preserve"> access to advice and information offered by third parties. The content, accuracy, opinions </w:t>
      </w:r>
      <w:proofErr w:type="gramStart"/>
      <w:r w:rsidRPr="008E5343">
        <w:t>expressed</w:t>
      </w:r>
      <w:proofErr w:type="gramEnd"/>
      <w:r w:rsidRPr="008E5343">
        <w:t xml:space="preserve"> and other links provided by these third parties are not investigated, verified, monitored or endorsed by </w:t>
      </w:r>
      <w:r w:rsidR="00836DD2" w:rsidRPr="008E5343">
        <w:t xml:space="preserve">ThorntonRones Ltd </w:t>
      </w:r>
      <w:r w:rsidRPr="008E5343">
        <w:t xml:space="preserve">and accordingly </w:t>
      </w:r>
      <w:r w:rsidR="00836DD2" w:rsidRPr="008E5343">
        <w:t xml:space="preserve">ThorntonRones Ltd </w:t>
      </w:r>
      <w:r w:rsidRPr="008E5343">
        <w:t>expressly excludes any representation or warranty (express or implied) in relation to such matters to the fullest extent possible.</w:t>
      </w:r>
    </w:p>
    <w:p w14:paraId="11FF602C" w14:textId="2A958E48" w:rsidR="00E8097D" w:rsidRPr="008E5343" w:rsidRDefault="00E8097D" w:rsidP="00E8097D">
      <w:r w:rsidRPr="008E5343">
        <w:t xml:space="preserve">Users agree to accept the application of English law to govern matters between </w:t>
      </w:r>
      <w:r w:rsidR="00836DD2" w:rsidRPr="008E5343">
        <w:t xml:space="preserve">ThorntonRones Ltd </w:t>
      </w:r>
      <w:r w:rsidRPr="008E5343">
        <w:t>and themselves.</w:t>
      </w:r>
    </w:p>
    <w:p w14:paraId="188E4C16" w14:textId="0FA9A30A" w:rsidR="00E8097D" w:rsidRPr="008E5343" w:rsidRDefault="00E8097D" w:rsidP="00E8097D">
      <w:r w:rsidRPr="008E5343">
        <w:t>Copyright 201</w:t>
      </w:r>
      <w:r w:rsidR="00836DD2" w:rsidRPr="008E5343">
        <w:t>8</w:t>
      </w:r>
      <w:r w:rsidRPr="008E5343">
        <w:t xml:space="preserve"> </w:t>
      </w:r>
      <w:r w:rsidR="00836DD2" w:rsidRPr="008E5343">
        <w:t xml:space="preserve">ThorntonRones </w:t>
      </w:r>
      <w:proofErr w:type="gramStart"/>
      <w:r w:rsidR="00836DD2" w:rsidRPr="008E5343">
        <w:t xml:space="preserve">Ltd </w:t>
      </w:r>
      <w:r w:rsidRPr="008E5343">
        <w:t>.</w:t>
      </w:r>
      <w:proofErr w:type="gramEnd"/>
      <w:r w:rsidRPr="008E5343">
        <w:t xml:space="preserve"> All rights reserved. The use of the material available on this web site is restricted to viewing it on screen and printing off one copy for domestic or non-commercial use only.</w:t>
      </w:r>
    </w:p>
    <w:p w14:paraId="600957C9" w14:textId="2AF77996" w:rsidR="00E8097D" w:rsidRPr="008E5343" w:rsidRDefault="00E8097D" w:rsidP="00E8097D">
      <w:r w:rsidRPr="008E5343">
        <w:t>EU Directive - Provision of Services Regulations</w:t>
      </w:r>
      <w:r w:rsidR="00836DD2" w:rsidRPr="008E5343">
        <w:t xml:space="preserve"> - </w:t>
      </w:r>
      <w:r w:rsidRPr="008E5343">
        <w:t>No 2009 / 2999</w:t>
      </w:r>
    </w:p>
    <w:p w14:paraId="3BB86DA2" w14:textId="0416F6CD" w:rsidR="00E8097D" w:rsidRPr="008E5343" w:rsidRDefault="00E8097D" w:rsidP="00E8097D">
      <w:r w:rsidRPr="008E5343">
        <w:t>Name of firm(s)</w:t>
      </w:r>
      <w:r w:rsidR="00836DD2" w:rsidRPr="008E5343">
        <w:t xml:space="preserve"> - ThorntonRones Ltd </w:t>
      </w:r>
    </w:p>
    <w:p w14:paraId="2CA38BA6" w14:textId="21112DB2" w:rsidR="00E8097D" w:rsidRPr="008E5343" w:rsidRDefault="00E8097D" w:rsidP="00E8097D">
      <w:r w:rsidRPr="008E5343">
        <w:t>Legal form</w:t>
      </w:r>
      <w:r w:rsidR="00836DD2" w:rsidRPr="008E5343">
        <w:t xml:space="preserve"> - ThorntonRones Ltd –</w:t>
      </w:r>
      <w:r w:rsidRPr="008E5343">
        <w:t xml:space="preserve"> </w:t>
      </w:r>
      <w:r w:rsidR="00836DD2" w:rsidRPr="008E5343">
        <w:t>Limited Company</w:t>
      </w:r>
    </w:p>
    <w:p w14:paraId="33F04E12" w14:textId="48208015" w:rsidR="00E8097D" w:rsidRPr="008E5343" w:rsidRDefault="00836DD2" w:rsidP="00E8097D">
      <w:r w:rsidRPr="008E5343">
        <w:t>Directors – Richard J Rones</w:t>
      </w:r>
      <w:r w:rsidR="0059770A" w:rsidRPr="008E5343">
        <w:t xml:space="preserve">, </w:t>
      </w:r>
      <w:r w:rsidR="008E5343" w:rsidRPr="008E5343">
        <w:t>Clare</w:t>
      </w:r>
      <w:r w:rsidR="0059770A" w:rsidRPr="008E5343">
        <w:t xml:space="preserve"> Thornton </w:t>
      </w:r>
    </w:p>
    <w:p w14:paraId="24EFD172" w14:textId="77777777" w:rsidR="00E8097D" w:rsidRPr="008E5343" w:rsidRDefault="00E8097D" w:rsidP="00E8097D"/>
    <w:p w14:paraId="304CA1AC" w14:textId="0684C78E" w:rsidR="00E8097D" w:rsidRPr="008E5343" w:rsidRDefault="00E8097D" w:rsidP="00E8097D">
      <w:pPr>
        <w:rPr>
          <w:b/>
        </w:rPr>
      </w:pPr>
      <w:r w:rsidRPr="008E5343">
        <w:rPr>
          <w:b/>
        </w:rPr>
        <w:t>Postal address</w:t>
      </w:r>
    </w:p>
    <w:p w14:paraId="071B06FB" w14:textId="77777777" w:rsidR="00836DD2" w:rsidRPr="008E5343" w:rsidRDefault="00836DD2" w:rsidP="00836DD2">
      <w:pPr>
        <w:spacing w:line="240" w:lineRule="auto"/>
      </w:pPr>
      <w:r w:rsidRPr="008E5343">
        <w:lastRenderedPageBreak/>
        <w:t>ThorntonRones Ltd</w:t>
      </w:r>
      <w:r w:rsidRPr="008E5343">
        <w:br/>
        <w:t>311 High Rd</w:t>
      </w:r>
      <w:r w:rsidRPr="008E5343">
        <w:br/>
        <w:t>Loughton</w:t>
      </w:r>
      <w:r w:rsidRPr="008E5343">
        <w:br/>
        <w:t>IG10 1AH</w:t>
      </w:r>
    </w:p>
    <w:p w14:paraId="4539831E" w14:textId="42CBD9B3" w:rsidR="00E8097D" w:rsidRPr="008E5343" w:rsidRDefault="00E8097D" w:rsidP="00E8097D">
      <w:r w:rsidRPr="008E5343">
        <w:t>Fax number</w:t>
      </w:r>
      <w:r w:rsidR="00836DD2" w:rsidRPr="008E5343">
        <w:t xml:space="preserve"> - </w:t>
      </w:r>
      <w:r w:rsidR="00836DD2" w:rsidRPr="008E5343">
        <w:rPr>
          <w:rStyle w:val="c-8"/>
        </w:rPr>
        <w:t>020 8418 9444</w:t>
      </w:r>
    </w:p>
    <w:p w14:paraId="77EAD5ED" w14:textId="1A194936" w:rsidR="00E8097D" w:rsidRPr="008E5343" w:rsidRDefault="00E8097D" w:rsidP="00E8097D">
      <w:r w:rsidRPr="008E5343">
        <w:t>Email address</w:t>
      </w:r>
      <w:r w:rsidR="00836DD2" w:rsidRPr="008E5343">
        <w:t xml:space="preserve"> - info@thorntonrones.</w:t>
      </w:r>
      <w:r w:rsidRPr="008E5343">
        <w:t>co.uk</w:t>
      </w:r>
    </w:p>
    <w:p w14:paraId="3553A5B3" w14:textId="1ECFD48C" w:rsidR="00E8097D" w:rsidRPr="008E5343" w:rsidRDefault="00E8097D" w:rsidP="00E8097D">
      <w:r w:rsidRPr="008E5343">
        <w:t>Telephone number</w:t>
      </w:r>
      <w:r w:rsidR="00836DD2" w:rsidRPr="008E5343">
        <w:t xml:space="preserve"> - </w:t>
      </w:r>
      <w:r w:rsidR="00836DD2" w:rsidRPr="008E5343">
        <w:rPr>
          <w:rStyle w:val="c-8"/>
        </w:rPr>
        <w:t>020 8418 9333</w:t>
      </w:r>
    </w:p>
    <w:p w14:paraId="15C2A927" w14:textId="77777777" w:rsidR="00E8097D" w:rsidRPr="008E5343" w:rsidRDefault="00E8097D" w:rsidP="00E8097D">
      <w:pPr>
        <w:rPr>
          <w:b/>
        </w:rPr>
      </w:pPr>
      <w:r w:rsidRPr="008E5343">
        <w:rPr>
          <w:b/>
        </w:rPr>
        <w:t>Registered office</w:t>
      </w:r>
    </w:p>
    <w:p w14:paraId="00B54C77" w14:textId="0F97E840" w:rsidR="00E8097D" w:rsidRPr="008E5343" w:rsidRDefault="00836DD2" w:rsidP="00E8097D">
      <w:r w:rsidRPr="008E5343">
        <w:t>ThorntonRones Ltd</w:t>
      </w:r>
      <w:r w:rsidRPr="008E5343">
        <w:br/>
        <w:t>311 High Rd</w:t>
      </w:r>
      <w:r w:rsidRPr="008E5343">
        <w:br/>
        <w:t>Loughton</w:t>
      </w:r>
      <w:r w:rsidRPr="008E5343">
        <w:br/>
        <w:t>IG10 1AH</w:t>
      </w:r>
    </w:p>
    <w:p w14:paraId="18D885F2" w14:textId="77777777" w:rsidR="00E8097D" w:rsidRPr="008E5343" w:rsidRDefault="00E8097D" w:rsidP="00E8097D">
      <w:pPr>
        <w:rPr>
          <w:b/>
        </w:rPr>
      </w:pPr>
      <w:r w:rsidRPr="008E5343">
        <w:rPr>
          <w:b/>
        </w:rPr>
        <w:t>Relevant competent authority</w:t>
      </w:r>
    </w:p>
    <w:p w14:paraId="379C0543" w14:textId="1334BE33" w:rsidR="00E8097D" w:rsidRPr="008E5343" w:rsidRDefault="00836DD2" w:rsidP="00E8097D">
      <w:r w:rsidRPr="008E5343">
        <w:t>Richard J Rones</w:t>
      </w:r>
      <w:r w:rsidR="00E8097D" w:rsidRPr="008E5343">
        <w:t xml:space="preserve"> is licensed to act as an insolvency practitioner in the UK by The Institute of Chartered Accountants in England and Wales.</w:t>
      </w:r>
    </w:p>
    <w:p w14:paraId="6CB8940A" w14:textId="34FF90AE" w:rsidR="00E8097D" w:rsidRPr="008E5343" w:rsidRDefault="00E8097D" w:rsidP="00E8097D">
      <w:r w:rsidRPr="008E5343">
        <w:t>VAT number</w:t>
      </w:r>
      <w:r w:rsidR="00836DD2" w:rsidRPr="008E5343">
        <w:t xml:space="preserve"> - </w:t>
      </w:r>
      <w:r w:rsidRPr="008E5343">
        <w:t xml:space="preserve">GB </w:t>
      </w:r>
      <w:r w:rsidR="008E5343" w:rsidRPr="008E5343">
        <w:t>740 4712 55</w:t>
      </w:r>
    </w:p>
    <w:p w14:paraId="1FEC2EFF" w14:textId="77777777" w:rsidR="00E8097D" w:rsidRPr="008E5343" w:rsidRDefault="00E8097D" w:rsidP="00E8097D">
      <w:pPr>
        <w:rPr>
          <w:b/>
        </w:rPr>
      </w:pPr>
      <w:r w:rsidRPr="008E5343">
        <w:rPr>
          <w:b/>
        </w:rPr>
        <w:t>General terms and conditions</w:t>
      </w:r>
    </w:p>
    <w:p w14:paraId="502CB343" w14:textId="77777777" w:rsidR="00E8097D" w:rsidRPr="008E5343" w:rsidRDefault="00E8097D" w:rsidP="00E8097D">
      <w:r w:rsidRPr="008E5343">
        <w:t>Available upon request depending upon the nature of the engagement.</w:t>
      </w:r>
    </w:p>
    <w:p w14:paraId="58D8113E" w14:textId="77777777" w:rsidR="00E8097D" w:rsidRPr="008E5343" w:rsidRDefault="00E8097D" w:rsidP="00E8097D">
      <w:pPr>
        <w:rPr>
          <w:b/>
        </w:rPr>
      </w:pPr>
      <w:r w:rsidRPr="008E5343">
        <w:rPr>
          <w:b/>
        </w:rPr>
        <w:t>Main features of service</w:t>
      </w:r>
    </w:p>
    <w:p w14:paraId="6B83BD0F" w14:textId="77777777" w:rsidR="00E8097D" w:rsidRPr="008E5343" w:rsidRDefault="00E8097D" w:rsidP="00E8097D">
      <w:r w:rsidRPr="008E5343">
        <w:t>Insolvency practitioners</w:t>
      </w:r>
    </w:p>
    <w:p w14:paraId="5FDA64D4" w14:textId="77777777" w:rsidR="00E8097D" w:rsidRPr="008E5343" w:rsidRDefault="00E8097D" w:rsidP="00E8097D">
      <w:pPr>
        <w:rPr>
          <w:b/>
        </w:rPr>
      </w:pPr>
      <w:r w:rsidRPr="008E5343">
        <w:rPr>
          <w:b/>
        </w:rPr>
        <w:t>Rules governing actions</w:t>
      </w:r>
    </w:p>
    <w:p w14:paraId="4891A9C1" w14:textId="2FE8F755" w:rsidR="00E8097D" w:rsidRPr="008E5343" w:rsidRDefault="00E8097D" w:rsidP="00E8097D">
      <w:r w:rsidRPr="008E5343">
        <w:t>All Insolvency Practitioners are bound by the rules of their professional body, including any that relate specifically to insolvency.</w:t>
      </w:r>
      <w:r w:rsidR="00836DD2" w:rsidRPr="008E5343">
        <w:t xml:space="preserve"> </w:t>
      </w:r>
      <w:r w:rsidRPr="008E5343">
        <w:t xml:space="preserve">The rules of the professional body that licences </w:t>
      </w:r>
      <w:r w:rsidR="008E5343" w:rsidRPr="008E5343">
        <w:t>RJ Rones</w:t>
      </w:r>
      <w:r w:rsidRPr="008E5343">
        <w:t xml:space="preserve"> can be found at http://www.icaew.com/en/members/regulations-standards-and-guidance/insolvency/insolvency-regulations-and-guidance;</w:t>
      </w:r>
      <w:r w:rsidR="00836DD2" w:rsidRPr="008E5343">
        <w:t xml:space="preserve"> </w:t>
      </w:r>
      <w:r w:rsidRPr="008E5343">
        <w:t>In addition, Insolvency Practitioners are bound by the Statements of Insolvency Practice (SIPs), details of which can be found at https://www.r3.org.uk/what-we-do/publications/professional/statements-of-insolvency-practice.</w:t>
      </w:r>
    </w:p>
    <w:p w14:paraId="49F20AF7" w14:textId="77777777" w:rsidR="00E8097D" w:rsidRPr="008E5343" w:rsidRDefault="00E8097D" w:rsidP="00E8097D">
      <w:pPr>
        <w:rPr>
          <w:b/>
        </w:rPr>
      </w:pPr>
      <w:r w:rsidRPr="008E5343">
        <w:rPr>
          <w:b/>
        </w:rPr>
        <w:t>Ethics</w:t>
      </w:r>
    </w:p>
    <w:p w14:paraId="4CAE7039" w14:textId="77777777" w:rsidR="00E8097D" w:rsidRPr="008E5343" w:rsidRDefault="00E8097D" w:rsidP="00E8097D">
      <w:r w:rsidRPr="008E5343">
        <w:t>All Insolvency Practitioners are required to comply with the Insolvency Code of Ethics. A copy can be found on the Institute of Chartered Accountants in England and Wales website at http://www.icaew.com/en/technical/insolvency/insolvency-regulations-and-standards;</w:t>
      </w:r>
    </w:p>
    <w:p w14:paraId="5B14228E" w14:textId="77777777" w:rsidR="00E8097D" w:rsidRPr="008E5343" w:rsidRDefault="00E8097D" w:rsidP="00E8097D"/>
    <w:p w14:paraId="1A8BCFDD" w14:textId="77777777" w:rsidR="008E5343" w:rsidRPr="008E5343" w:rsidRDefault="008E5343">
      <w:pPr>
        <w:rPr>
          <w:b/>
          <w:bCs/>
        </w:rPr>
      </w:pPr>
      <w:r w:rsidRPr="008E5343">
        <w:rPr>
          <w:b/>
          <w:bCs/>
        </w:rPr>
        <w:br w:type="page"/>
      </w:r>
    </w:p>
    <w:p w14:paraId="4C146ABB" w14:textId="53AC7831" w:rsidR="008E5343" w:rsidRPr="008E5343" w:rsidRDefault="008E5343" w:rsidP="008E5343">
      <w:pPr>
        <w:rPr>
          <w:b/>
          <w:bCs/>
        </w:rPr>
      </w:pPr>
      <w:r w:rsidRPr="008E5343">
        <w:rPr>
          <w:b/>
          <w:bCs/>
        </w:rPr>
        <w:t>Professional liability insurance</w:t>
      </w:r>
    </w:p>
    <w:p w14:paraId="3704F15E" w14:textId="77777777" w:rsidR="008E5343" w:rsidRPr="008E5343" w:rsidRDefault="008E5343" w:rsidP="008E5343">
      <w:r w:rsidRPr="008E5343">
        <w:t xml:space="preserve">In accordance with the disclosure requirements of the Provision of Services Regulations 2009, our professional indemnity insurer is </w:t>
      </w:r>
      <w:proofErr w:type="spellStart"/>
      <w:r w:rsidRPr="008E5343">
        <w:t>Omnyy</w:t>
      </w:r>
      <w:proofErr w:type="spellEnd"/>
      <w:r w:rsidRPr="008E5343">
        <w:t xml:space="preserve"> LLP, The St Botolph Building, 138 Houndsditch, London, EC3A 7A</w:t>
      </w:r>
    </w:p>
    <w:p w14:paraId="065F26CE" w14:textId="6E9A7845" w:rsidR="00E8097D" w:rsidRPr="008E5343" w:rsidRDefault="00E8097D" w:rsidP="008E5343">
      <w:pPr>
        <w:rPr>
          <w:b/>
        </w:rPr>
      </w:pPr>
      <w:r w:rsidRPr="008E5343">
        <w:rPr>
          <w:b/>
        </w:rPr>
        <w:t>Dispute resolution procedure</w:t>
      </w:r>
    </w:p>
    <w:p w14:paraId="5BCC4743" w14:textId="77777777" w:rsidR="008E5343" w:rsidRPr="008E5343" w:rsidRDefault="008E5343" w:rsidP="008E5343">
      <w:pPr>
        <w:rPr>
          <w:lang w:val="x-none"/>
        </w:rPr>
      </w:pPr>
      <w:r w:rsidRPr="008E5343">
        <w:t xml:space="preserve">At ThorntonRones Ltd we always strive to provide a professional and efficient service. We recognise, however, that it is </w:t>
      </w:r>
      <w:proofErr w:type="gramStart"/>
      <w:r w:rsidRPr="008E5343">
        <w:t>in the nature of insolvency</w:t>
      </w:r>
      <w:proofErr w:type="gramEnd"/>
      <w:r w:rsidRPr="008E5343">
        <w:t xml:space="preserve"> proceedings for disputes to arise from time to time. As such, </w:t>
      </w:r>
      <w:proofErr w:type="gramStart"/>
      <w:r w:rsidRPr="008E5343">
        <w:rPr>
          <w:lang w:val="x-none"/>
        </w:rPr>
        <w:t>If</w:t>
      </w:r>
      <w:proofErr w:type="gramEnd"/>
      <w:r w:rsidRPr="008E5343">
        <w:rPr>
          <w:lang w:val="x-none"/>
        </w:rPr>
        <w:t xml:space="preserve"> for any reason you are dissatisfied with the services you are receiving, please contact </w:t>
      </w:r>
      <w:r w:rsidRPr="008E5343">
        <w:t>Richard Rones</w:t>
      </w:r>
      <w:r w:rsidRPr="008E5343">
        <w:rPr>
          <w:lang w:val="x-none"/>
        </w:rPr>
        <w:t>.   We will carefully consider any complaint we receive and, if we believe that we have given a less than satisfactory service, we will take all reasonable steps to put it right.</w:t>
      </w:r>
    </w:p>
    <w:p w14:paraId="3852A39F" w14:textId="77777777" w:rsidR="008E5343" w:rsidRPr="008E5343" w:rsidRDefault="008E5343" w:rsidP="008E5343">
      <w:r w:rsidRPr="008E5343">
        <w:rPr>
          <w:lang w:val="x-none"/>
        </w:rPr>
        <w:t xml:space="preserve">Whilst we undertake to look into any complaint carefully and promptly and to do all we can to explain the position to you, if you remain unsatisfied, </w:t>
      </w:r>
      <w:r w:rsidRPr="008E5343">
        <w:t>you should then put details of your concerns in writing to our complaints officer, Richard Rones. This will then formally invoke our complaints procedure and we will endeavour to deal with your complaint under the supervision of our partner responsible for complaints.</w:t>
      </w:r>
    </w:p>
    <w:p w14:paraId="11597288" w14:textId="3F3012B5" w:rsidR="00E8097D" w:rsidRPr="008E5343" w:rsidRDefault="008E5343" w:rsidP="008E5343">
      <w:r w:rsidRPr="008E5343">
        <w:t xml:space="preserve">Most disputes can be resolved amicably either through the provision of further information or following negotiations. In the event, however, that you have exhausted our complaints procedure and you are not satisfied that your complaint has been resolved or dealt with appropriately, you may complain to the regulatory body that licences the insolvency practitioner concerned. Any such complaints should be addressed to The Insolvency Service, IP Complaints, 3rd Floor, 1 City Walk, Leeds, LS11 9DA, and you can make a submission using an on-line form available at </w:t>
      </w:r>
      <w:hyperlink r:id="rId4" w:history="1">
        <w:r w:rsidRPr="008E5343">
          <w:rPr>
            <w:rStyle w:val="Hyperlink"/>
            <w:color w:val="auto"/>
          </w:rPr>
          <w:t>www.gov.uk/complain-about-insolvency-practitioner</w:t>
        </w:r>
      </w:hyperlink>
      <w:r w:rsidRPr="008E5343">
        <w:t xml:space="preserve">; or you can email </w:t>
      </w:r>
      <w:hyperlink r:id="rId5" w:history="1">
        <w:r w:rsidRPr="008E5343">
          <w:rPr>
            <w:rStyle w:val="Hyperlink"/>
            <w:color w:val="auto"/>
          </w:rPr>
          <w:t>insolvency.enquiryline@insolvency.gsi.gov.uk</w:t>
        </w:r>
      </w:hyperlink>
      <w:r w:rsidRPr="008E5343">
        <w:t xml:space="preserve"> ; or you may phone 0300 678 0015 - calls are charged at up to 12p per minute from a land line, or for mobiles, between 3p and 45p per minute if you're calling from the UK.</w:t>
      </w:r>
    </w:p>
    <w:sectPr w:rsidR="00E8097D" w:rsidRPr="008E5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97D"/>
    <w:rsid w:val="004F47EF"/>
    <w:rsid w:val="0059770A"/>
    <w:rsid w:val="00836DD2"/>
    <w:rsid w:val="008E5343"/>
    <w:rsid w:val="009A151E"/>
    <w:rsid w:val="00B07C7C"/>
    <w:rsid w:val="00E80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89BF3"/>
  <w15:chartTrackingRefBased/>
  <w15:docId w15:val="{DDBEB3DD-E3BE-4003-98FD-5E140D98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8">
    <w:name w:val="c-8"/>
    <w:basedOn w:val="DefaultParagraphFont"/>
    <w:rsid w:val="00836DD2"/>
  </w:style>
  <w:style w:type="character" w:styleId="Hyperlink">
    <w:name w:val="Hyperlink"/>
    <w:basedOn w:val="DefaultParagraphFont"/>
    <w:uiPriority w:val="99"/>
    <w:semiHidden/>
    <w:unhideWhenUsed/>
    <w:rsid w:val="008E534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13051">
      <w:bodyDiv w:val="1"/>
      <w:marLeft w:val="0"/>
      <w:marRight w:val="0"/>
      <w:marTop w:val="0"/>
      <w:marBottom w:val="0"/>
      <w:divBdr>
        <w:top w:val="none" w:sz="0" w:space="0" w:color="auto"/>
        <w:left w:val="none" w:sz="0" w:space="0" w:color="auto"/>
        <w:bottom w:val="none" w:sz="0" w:space="0" w:color="auto"/>
        <w:right w:val="none" w:sz="0" w:space="0" w:color="auto"/>
      </w:divBdr>
    </w:div>
    <w:div w:id="162300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solvency.enquiryline@insolvency.gsi.gov.uk" TargetMode="External"/><Relationship Id="rId4" Type="http://schemas.openxmlformats.org/officeDocument/2006/relationships/hyperlink" Target="http://www.gov.uk/complain-about-insolvency-practitio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Jarvis</dc:creator>
  <cp:keywords/>
  <dc:description/>
  <cp:lastModifiedBy>Simon Jarvis</cp:lastModifiedBy>
  <cp:revision>2</cp:revision>
  <dcterms:created xsi:type="dcterms:W3CDTF">2018-08-16T10:27:00Z</dcterms:created>
  <dcterms:modified xsi:type="dcterms:W3CDTF">2018-08-16T10:27:00Z</dcterms:modified>
</cp:coreProperties>
</file>